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ind w:right="-284"/>
        <w:jc w:val="center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Федеральное государственное бюджетное образовательное учреждение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ind w:right="-284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высшего образования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ind w:right="-284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«РОССИЙСКАЯ АКАДЕМИЯ НАРОДНОГО ХОЗЯЙСТВА </w:t>
        <w:br w:type="textWrapping"/>
        <w:t xml:space="preserve">И ГОСУДАРСТВЕННОЙ СЛУЖБЫ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right="-284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ПРИ ПРЕЗИДЕНТЕ РОССИЙСКОЙ ФЕДЕРАЦИИ»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НИЖЕГОРОДСКИЙ ИНСТИТУТ УПРАВЛЕНИЯ – филиал РАНХиГС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Факультет: Управление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Кафедра: информатика и информационные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Направление подготовки / специальность: Прикладная информатика (09.03.03)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18"/>
          <w:szCs w:val="18"/>
          <w:rtl w:val="0"/>
        </w:rPr>
        <w:t xml:space="preserve">(код, наименование)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Направленность (профиль) / специализация: Корпоративные информационные системы управления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КОНТРОЛЬНАЯ РАБОТА</w:t>
      </w:r>
      <w:r w:rsidDel="00000000" w:rsidR="00000000" w:rsidRPr="00000000">
        <w:rPr>
          <w:rtl w:val="0"/>
        </w:rPr>
      </w:r>
    </w:p>
    <w:tbl>
      <w:tblPr>
        <w:tblStyle w:val="Table1"/>
        <w:tblW w:w="10314.0" w:type="dxa"/>
        <w:jc w:val="left"/>
        <w:tblInd w:w="-108.0" w:type="dxa"/>
        <w:tblLayout w:type="fixed"/>
        <w:tblLook w:val="0400"/>
      </w:tblPr>
      <w:tblGrid>
        <w:gridCol w:w="2652"/>
        <w:gridCol w:w="7662"/>
        <w:tblGridChange w:id="0">
          <w:tblGrid>
            <w:gridCol w:w="2652"/>
            <w:gridCol w:w="7662"/>
          </w:tblGrid>
        </w:tblGridChange>
      </w:tblGrid>
      <w:tr>
        <w:trPr>
          <w:cantSplit w:val="0"/>
          <w:tblHeader w:val="0"/>
        </w:trPr>
        <w:tc>
          <w:tcPr/>
          <w:sdt>
            <w:sdtPr>
              <w:tag w:val="goog_rdk_0"/>
            </w:sdtPr>
            <w:sdtContent>
              <w:p w:rsidR="00000000" w:rsidDel="00000000" w:rsidP="00000000" w:rsidRDefault="00000000" w:rsidRPr="00000000" w14:paraId="0000000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-142" w:right="-108" w:firstLine="0"/>
                  <w:jc w:val="center"/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6"/>
                    <w:szCs w:val="26"/>
                    <w:u w:val="singl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по дисциплине: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bookmarkStart w:colFirst="0" w:colLast="0" w:name="_heading=h.30j0zll" w:id="1"/>
            <w:bookmarkEnd w:id="1"/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Программная инженерия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sdt>
            <w:sdtPr>
              <w:tag w:val="goog_rdk_1"/>
            </w:sdtPr>
            <w:sdtContent>
              <w:p w:rsidR="00000000" w:rsidDel="00000000" w:rsidP="00000000" w:rsidRDefault="00000000" w:rsidRPr="00000000" w14:paraId="0000000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-142" w:right="-108" w:firstLine="0"/>
                  <w:jc w:val="center"/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6"/>
                    <w:szCs w:val="26"/>
                    <w:u w:val="singl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на тему: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bookmarkStart w:colFirst="0" w:colLast="0" w:name="_heading=h.8jbz7j99ghm6" w:id="2"/>
            <w:bookmarkEnd w:id="2"/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1"/>
                <w:szCs w:val="21"/>
                <w:rtl w:val="0"/>
              </w:rPr>
              <w:t xml:space="preserve">GitHub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4" w:hRule="atLeast"/>
          <w:tblHeader w:val="0"/>
        </w:trPr>
        <w:tc>
          <w:tcPr/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4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632.0" w:type="dxa"/>
        <w:jc w:val="left"/>
        <w:tblInd w:w="-426.0" w:type="dxa"/>
        <w:tblLayout w:type="fixed"/>
        <w:tblLook w:val="0400"/>
      </w:tblPr>
      <w:tblGrid>
        <w:gridCol w:w="4802"/>
        <w:gridCol w:w="438"/>
        <w:gridCol w:w="5392"/>
        <w:tblGridChange w:id="0">
          <w:tblGrid>
            <w:gridCol w:w="4802"/>
            <w:gridCol w:w="438"/>
            <w:gridCol w:w="539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sdt>
            <w:sdtPr>
              <w:tag w:val="goog_rdk_2"/>
            </w:sdtPr>
            <w:sdtContent>
              <w:p w:rsidR="00000000" w:rsidDel="00000000" w:rsidP="00000000" w:rsidRDefault="00000000" w:rsidRPr="00000000" w14:paraId="0000001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6"/>
                    <w:szCs w:val="26"/>
                    <w:u w:val="singl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АВТОР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Обучающаяся 2 курса группы Иб-321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очной  формы обучения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Кистанова Полина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(подпись)                                       (фамилия, инициалы)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sdt>
            <w:sdtPr>
              <w:tag w:val="goog_rdk_3"/>
            </w:sdtPr>
            <w:sdtContent>
              <w:p w:rsidR="00000000" w:rsidDel="00000000" w:rsidP="00000000" w:rsidRDefault="00000000" w:rsidRPr="00000000" w14:paraId="0000002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000000"/>
                    <w:sz w:val="26"/>
                    <w:szCs w:val="26"/>
                    <w:u w:val="singl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1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РУКОВОДИТЕЛЬ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Окулич Евгения Викторовна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Окулич Виктор Иванович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(ученая степень, ученое звание)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оценка _____________________________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«__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___»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февраля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202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г.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(дата защиты)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_____________  _____________________________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414751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(подпись)                                       (фамилия, инициалы)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1fob9te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Нижний Новгород, 202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677"/>
        </w:tabs>
        <w:spacing w:after="160" w:before="0" w:line="36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j83j9qxrmrw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Репозиторий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jc3aw5mfqm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Ветка (branch)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7h15yz11zh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Способы изменения репозитория: коммит, пуш, клон, форк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znysh7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Цель работы: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Изучить GitHub  и создать репозиторий.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GitHub — крупнейший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веб-сервис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хостинга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IT-проектов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их совместной разработки. Git – это распределённая система управления версиями (VCS), которая позволяет отслеживать изменения в коде, управлять разными версиями проекта и совместно работать над ним. Она особенно полезна для командной разработки, так как упрощает слияние изменений от разных разработчиков и предотвращает потери данных.</w:t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00"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j83j9qxrmrwh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Репозиторий</w:t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просто корневая папка с файлами и вложенными директориями вашей программы — и одновременно её страница на GitHub. Загрузить в репозиторий можно всё что угодно, но предполагается, что вы будете хранить в нём файлы с исходным кодом и какие-нибудь дополнительные материалы — допустим, необходимую для GUI или вёрстки графику (картинки, иконки и тому подобное).</w:t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Репозитории могут быть публичными и приватными, в них можно создавать другие папки и отслеживать изменения версий. Управлять своими репозиториями можно прямо через интерфейс сайта,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командную строку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десктопное приложение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GitHub или различные средства разработки (IDE), поддерживающие интеграцию с сервисом.</w:t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00"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gjc3aw5mfqmd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Ветка (branch)</w:t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ветки группируются изменения и обновления — допустим, одна главная ветка (по умолчанию создаётся main) и одна beta. Ветки независимы друг от друга, но при желании их можно объединять (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merge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слияние) — даже если между ними есть разница в коде.</w:t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00" w:before="0" w:line="360" w:lineRule="auto"/>
        <w:rPr>
          <w:rFonts w:ascii="Times New Roman" w:cs="Times New Roman" w:eastAsia="Times New Roman" w:hAnsi="Times New Roman"/>
        </w:rPr>
      </w:pPr>
      <w:bookmarkStart w:colFirst="0" w:colLast="0" w:name="_heading=h.w7h15yz11zhv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Способы изменения репозитория: коммит, пуш, клон, форк</w:t>
      </w:r>
    </w:p>
    <w:p w:rsidR="00000000" w:rsidDel="00000000" w:rsidP="00000000" w:rsidRDefault="00000000" w:rsidRPr="00000000" w14:paraId="000000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Внести в содержимое репозитория изменения можно напрямую или создав копию. Само внесение изменений называется «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коммит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» (от английского commit — совершить), у него есть временная метка и хеш-сумма.</w:t>
      </w:r>
    </w:p>
    <w:p w:rsidR="00000000" w:rsidDel="00000000" w:rsidP="00000000" w:rsidRDefault="00000000" w:rsidRPr="00000000" w14:paraId="000000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Перенос изменений-коммитов из локального репозитория (на вашем ПК) на удалённый (remote repository, то есть в данном случае на GitHub) называется «пуш» (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push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— от английского «толкать» (дословно — «проталкивать» изменения).</w:t>
      </w:r>
    </w:p>
    <w:p w:rsidR="00000000" w:rsidDel="00000000" w:rsidP="00000000" w:rsidRDefault="00000000" w:rsidRPr="00000000" w14:paraId="000000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0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Скопировать репозиторий для внесения изменений в копию можно двумя основными способами: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left="1040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7"/>
      <w:bookmarkEnd w:id="7"/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клонировать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(clone) — то есть просто скопировать на локальный компьютер или сервер;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ind w:left="1040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или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форкнуть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(от английского fork — развилка) — сделать отдельную копию репозитория (обычно чужого) для продолжения разработки «по другому пути развилки».</w:t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03jznkf9p91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вы форкнули чужой проект, чтобы предложить автору конкретные улучшения, нужно по готовности «запулить» их в исходный репозиторий — то есть сделав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pull request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(запрос на изменения).</w:t>
      </w:r>
    </w:p>
    <w:p w:rsidR="00000000" w:rsidDel="00000000" w:rsidP="00000000" w:rsidRDefault="00000000" w:rsidRPr="00000000" w14:paraId="0000005F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Популярные платформы на основе Git</w:t>
      </w:r>
    </w:p>
    <w:p w:rsidR="00000000" w:rsidDel="00000000" w:rsidP="00000000" w:rsidRDefault="00000000" w:rsidRPr="00000000" w14:paraId="00000060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Существует несколько платформ, которые используют Git и добавляют дополнительные возможности:</w:t>
      </w:r>
    </w:p>
    <w:p w:rsidR="00000000" w:rsidDel="00000000" w:rsidP="00000000" w:rsidRDefault="00000000" w:rsidRPr="00000000" w14:paraId="00000061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GitHub – облачный сервис для хранения репозиториев, удобен для open-source проектов, интегрирован с инструментами CI/CD (автоматическое тестирование и развертывание).</w:t>
      </w:r>
    </w:p>
    <w:p w:rsidR="00000000" w:rsidDel="00000000" w:rsidP="00000000" w:rsidRDefault="00000000" w:rsidRPr="00000000" w14:paraId="00000062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GitLab – аналог GitHub, но с возможностью установки на собственный сервер. Отличается встроенными инструментами DevOps и более гибкими возможностями CI/CD.</w:t>
      </w:r>
    </w:p>
    <w:p w:rsidR="00000000" w:rsidDel="00000000" w:rsidP="00000000" w:rsidRDefault="00000000" w:rsidRPr="00000000" w14:paraId="00000063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GitVerse – российская альтернатива GitHub/GitLab, предназначена для безопасного хранения кода в РФ. Поддерживает основные функции работы с репозиториями.</w:t>
      </w:r>
    </w:p>
    <w:p w:rsidR="00000000" w:rsidDel="00000000" w:rsidP="00000000" w:rsidRDefault="00000000" w:rsidRPr="00000000" w14:paraId="00000064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GitFlick – ещё одна российская система управления кодом, созданная для импортозамещения западных сервисов.</w:t>
      </w:r>
    </w:p>
    <w:p w:rsidR="00000000" w:rsidDel="00000000" w:rsidP="00000000" w:rsidRDefault="00000000" w:rsidRPr="00000000" w14:paraId="00000065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Сравнение Git, GitHub и GitLab</w:t>
      </w:r>
    </w:p>
    <w:p w:rsidR="00000000" w:rsidDel="00000000" w:rsidP="00000000" w:rsidRDefault="00000000" w:rsidRPr="00000000" w14:paraId="00000066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сам по себе является только системой контроля версий, а GitHub и GitLab предоставляют облачные репозитории и дополнительные возможности.</w:t>
      </w:r>
    </w:p>
    <w:p w:rsidR="00000000" w:rsidDel="00000000" w:rsidP="00000000" w:rsidRDefault="00000000" w:rsidRPr="00000000" w14:paraId="00000067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различия:</w:t>
      </w:r>
    </w:p>
    <w:p w:rsidR="00000000" w:rsidDel="00000000" w:rsidP="00000000" w:rsidRDefault="00000000" w:rsidRPr="00000000" w14:paraId="00000068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– это только система контроля версий, без облачного хранилища.</w:t>
      </w:r>
    </w:p>
    <w:p w:rsidR="00000000" w:rsidDel="00000000" w:rsidP="00000000" w:rsidRDefault="00000000" w:rsidRPr="00000000" w14:paraId="00000069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GitHub – удобен для публичных и частных проектов, но за приватные репозитории и продвинутые функции может потребоваться оплата.</w:t>
      </w:r>
    </w:p>
    <w:p w:rsidR="00000000" w:rsidDel="00000000" w:rsidP="00000000" w:rsidRDefault="00000000" w:rsidRPr="00000000" w14:paraId="0000006A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GitLab – предоставляет больше возможностей для корпоративного использования, в том числе бесплатные приватные репозитории и встроенные DevOps-инструменты.</w:t>
      </w:r>
    </w:p>
    <w:p w:rsidR="00000000" w:rsidDel="00000000" w:rsidP="00000000" w:rsidRDefault="00000000" w:rsidRPr="00000000" w14:paraId="0000006B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Основные команды Git</w:t>
      </w:r>
    </w:p>
    <w:p w:rsidR="00000000" w:rsidDel="00000000" w:rsidP="00000000" w:rsidRDefault="00000000" w:rsidRPr="00000000" w14:paraId="0000006C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эффективно работать с Git, нужно знать основные команды:</w:t>
      </w:r>
    </w:p>
    <w:p w:rsidR="00000000" w:rsidDel="00000000" w:rsidP="00000000" w:rsidRDefault="00000000" w:rsidRPr="00000000" w14:paraId="0000006D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init – создаёт новый репозиторий.</w:t>
      </w:r>
    </w:p>
    <w:p w:rsidR="00000000" w:rsidDel="00000000" w:rsidP="00000000" w:rsidRDefault="00000000" w:rsidRPr="00000000" w14:paraId="0000006E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clone &lt;URL&gt; – клонирует удалённый репозиторий на локальный компьютер.</w:t>
      </w:r>
    </w:p>
    <w:p w:rsidR="00000000" w:rsidDel="00000000" w:rsidP="00000000" w:rsidRDefault="00000000" w:rsidRPr="00000000" w14:paraId="0000006F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add &lt;файл&gt; – добавляет изменения в индекс (готовит их к фиксации).</w:t>
      </w:r>
    </w:p>
    <w:p w:rsidR="00000000" w:rsidDel="00000000" w:rsidP="00000000" w:rsidRDefault="00000000" w:rsidRPr="00000000" w14:paraId="00000070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commit -m "Комментарий" – фиксирует изменения в истории репозитория.</w:t>
      </w:r>
    </w:p>
    <w:p w:rsidR="00000000" w:rsidDel="00000000" w:rsidP="00000000" w:rsidRDefault="00000000" w:rsidRPr="00000000" w14:paraId="00000071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push – отправляет изменения в удалённый репозиторий.</w:t>
      </w:r>
    </w:p>
    <w:p w:rsidR="00000000" w:rsidDel="00000000" w:rsidP="00000000" w:rsidRDefault="00000000" w:rsidRPr="00000000" w14:paraId="00000072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pull – загружает свежие изменения из удалённого репозитория.</w:t>
      </w:r>
    </w:p>
    <w:p w:rsidR="00000000" w:rsidDel="00000000" w:rsidP="00000000" w:rsidRDefault="00000000" w:rsidRPr="00000000" w14:paraId="00000073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status – показывает текущее состояние репозитория.</w:t>
      </w:r>
    </w:p>
    <w:p w:rsidR="00000000" w:rsidDel="00000000" w:rsidP="00000000" w:rsidRDefault="00000000" w:rsidRPr="00000000" w14:paraId="00000074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log – отображает историю коммитов.</w:t>
      </w:r>
    </w:p>
    <w:p w:rsidR="00000000" w:rsidDel="00000000" w:rsidP="00000000" w:rsidRDefault="00000000" w:rsidRPr="00000000" w14:paraId="00000075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branch – управляет ветками проекта.</w:t>
      </w:r>
    </w:p>
    <w:p w:rsidR="00000000" w:rsidDel="00000000" w:rsidP="00000000" w:rsidRDefault="00000000" w:rsidRPr="00000000" w14:paraId="00000076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merge &lt;ветка&gt; – объединяет изменения из другой ветки.</w:t>
      </w:r>
    </w:p>
    <w:p w:rsidR="00000000" w:rsidDel="00000000" w:rsidP="00000000" w:rsidRDefault="00000000" w:rsidRPr="00000000" w14:paraId="00000077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s2wgvlwm602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git reset – отменяет изменения в файлах или коммитах.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ib4ipwdyyklu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dw91o40bt6v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visf3mpmp8nm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9r25ia1ozwhp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hjr63ptfls91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fp5u8fdsshhi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l02f054zrluc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bcb5v38hdneh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98m01lscbr7y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r8hnr0q7o2rg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jl5m7ssuc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Изначально я установила ГитХаб и зарегистрировалась, затем установила Гит на компьютер ( у меня он был, поэтому я просто посмотрела его версию)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u01amjtqbozj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54028" cy="3459735"/>
            <wp:effectExtent b="0" l="0" r="0" t="0"/>
            <wp:docPr id="18570096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028" cy="3459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msg2ipdaaea1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30228" cy="3510722"/>
            <wp:effectExtent b="0" l="0" r="0" t="0"/>
            <wp:docPr id="18570096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228" cy="3510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okp1bk3qwksr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уже создала репозиторий с изначальным файлом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1vq9k92z3yb2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39753" cy="3515807"/>
            <wp:effectExtent b="0" l="0" r="0" t="0"/>
            <wp:docPr id="18570096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9753" cy="3515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6hapiz1kbyey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92128" cy="3486118"/>
            <wp:effectExtent b="0" l="0" r="0" t="0"/>
            <wp:docPr id="18570096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2128" cy="348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lrz3fsnfcbsk" w:id="27"/>
      <w:bookmarkEnd w:id="2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Открываем папку где у нас находится наш созданный репозиторий через командную строку, для этого нужно клонировать наш репозиторий - git clone https://github.com/Polina2728/Git.git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hrxjonfhuz1z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30228" cy="3509869"/>
            <wp:effectExtent b="0" l="0" r="0" t="0"/>
            <wp:docPr id="18570096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228" cy="3509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rj8czqi9umr4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Открываем наш проект в пайчарме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cef3y5jkdjd2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55633" cy="2775771"/>
            <wp:effectExtent b="0" l="0" r="0" t="0"/>
            <wp:docPr id="18570096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633" cy="2775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fgc1nz57lb5a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Здесь изначально наш файл, который при создали при создании репозитория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6840hwgqcjv2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добавим новый файл в наш проект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psg31blite5x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0115" cy="3708400"/>
            <wp:effectExtent b="0" l="0" r="0" t="0"/>
            <wp:docPr id="18570096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dbzwuv8nm59c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Проделаем команды для сохранении в репозитории 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mit5dc3pr3ar" w:id="35"/>
      <w:bookmarkEnd w:id="3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Переходим именно в наш репозиторий Git (cd Git)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98ujo02sc8aa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status - покажет статус проекта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qrgsflbkgdjg" w:id="37"/>
      <w:bookmarkEnd w:id="3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add имя файла - мы добавляем файл, но пока не в репозиторий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clc9qcdvhby" w:id="38"/>
      <w:bookmarkEnd w:id="3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commit -m ‘xxx’ - подготовка но все еще на компьютере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aekzdytb42mb" w:id="39"/>
      <w:bookmarkEnd w:id="3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push - добавление в репозиторий </w:t>
      </w:r>
    </w:p>
    <w:p w:rsidR="00000000" w:rsidDel="00000000" w:rsidP="00000000" w:rsidRDefault="00000000" w:rsidRPr="00000000" w14:paraId="0000009C">
      <w:pPr>
        <w:spacing w:after="12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aekzdytb42mb" w:id="39"/>
      <w:bookmarkEnd w:id="3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pull - для скачивания обновлений на другом компьютере  </w:t>
      </w:r>
    </w:p>
    <w:p w:rsidR="00000000" w:rsidDel="00000000" w:rsidP="00000000" w:rsidRDefault="00000000" w:rsidRPr="00000000" w14:paraId="0000009D">
      <w:pPr>
        <w:spacing w:after="12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qrgsflbkgdjg" w:id="37"/>
      <w:bookmarkEnd w:id="3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add -A - для добавления нескольких файлов</w:t>
      </w:r>
    </w:p>
    <w:p w:rsidR="00000000" w:rsidDel="00000000" w:rsidP="00000000" w:rsidRDefault="00000000" w:rsidRPr="00000000" w14:paraId="0000009E">
      <w:pPr>
        <w:spacing w:after="12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qrgsflbkgdjg" w:id="37"/>
      <w:bookmarkEnd w:id="3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 Здесь будет запрос на добавление имя пользователя и пароль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q5kbpi2m25f2" w:id="40"/>
      <w:bookmarkEnd w:id="4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36720" cy="3458120"/>
            <wp:effectExtent b="0" l="0" r="0" t="0"/>
            <wp:docPr id="18570096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6720" cy="3458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bjvh9dgl4xi9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65283" cy="3403256"/>
            <wp:effectExtent b="0" l="0" r="0" t="0"/>
            <wp:docPr id="18570096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5283" cy="3403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nrqxbjli8fr4" w:id="42"/>
      <w:bookmarkEnd w:id="4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25478" cy="3569248"/>
            <wp:effectExtent b="0" l="0" r="0" t="0"/>
            <wp:docPr id="18570096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478" cy="356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b587lyk3306l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96903" cy="3551434"/>
            <wp:effectExtent b="0" l="0" r="0" t="0"/>
            <wp:docPr id="18570096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6903" cy="3551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be7y5vixv4or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96903" cy="3551434"/>
            <wp:effectExtent b="0" l="0" r="0" t="0"/>
            <wp:docPr id="18570096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6903" cy="3551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gr06bgvyctze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30253" cy="3634564"/>
            <wp:effectExtent b="0" l="0" r="0" t="0"/>
            <wp:docPr id="18570096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0253" cy="3634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9hlb96j4w9sb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eavqaaj27umy" w:id="47"/>
      <w:bookmarkEnd w:id="4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просмотра всех команд git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3acp9x2tnkpd" w:id="48"/>
      <w:bookmarkEnd w:id="4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46245" cy="3457399"/>
            <wp:effectExtent b="0" l="0" r="0" t="0"/>
            <wp:docPr id="18570096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245" cy="3457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poba7o8ic0mg" w:id="49"/>
      <w:bookmarkEnd w:id="4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итоге вот так выглядит репозиторий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m2qchx5kma1j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39728" cy="3394096"/>
            <wp:effectExtent b="0" l="0" r="0" t="0"/>
            <wp:docPr id="18570096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9728" cy="3394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si93wayslwhe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5003" cy="3575186"/>
            <wp:effectExtent b="0" l="0" r="0" t="0"/>
            <wp:docPr id="18570096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003" cy="3575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zgj2cxg2bljg" w:id="52"/>
      <w:bookmarkEnd w:id="5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96903" cy="3551434"/>
            <wp:effectExtent b="0" l="0" r="0" t="0"/>
            <wp:docPr id="18570096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6903" cy="3551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Рисунок 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rdcrjn" w:id="53"/>
      <w:bookmarkEnd w:id="5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Вывод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Изучила GitHub  и создала репозиторий. Git – мощный инструмент для контроля версий. GitHub, GitLab и российские альтернативы (GitVerse, GitFlick) позволяют работать в команде, используя облачные технологии. Для продуктивной работы важно освоить базовые команды Git и понимать различия платформ.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31" w:type="default"/>
      <w:footerReference r:id="rId32" w:type="default"/>
      <w:pgSz w:h="16838" w:w="11906" w:orient="portrait"/>
      <w:pgMar w:bottom="1866" w:top="1134" w:left="1701" w:right="850" w:header="0" w:footer="1134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160" w:before="0" w:line="259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160" w:before="0" w:line="259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120" w:before="240" w:line="360" w:lineRule="auto"/>
      <w:jc w:val="center"/>
    </w:pPr>
    <w:rPr>
      <w:b w:val="1"/>
      <w:sz w:val="36"/>
      <w:szCs w:val="36"/>
      <w:u w:val="single"/>
    </w:rPr>
  </w:style>
  <w:style w:type="paragraph" w:styleId="Heading2">
    <w:name w:val="heading 2"/>
    <w:basedOn w:val="Normal"/>
    <w:next w:val="Normal"/>
    <w:pPr>
      <w:spacing w:after="120" w:before="200" w:line="360" w:lineRule="auto"/>
      <w:jc w:val="center"/>
    </w:pPr>
    <w:rPr>
      <w:b w:val="1"/>
      <w:sz w:val="32"/>
      <w:szCs w:val="32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spacing w:line="360" w:lineRule="auto"/>
      <w:jc w:val="center"/>
    </w:pPr>
    <w:rPr>
      <w:sz w:val="26"/>
      <w:szCs w:val="26"/>
      <w:u w:val="singl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120" w:before="240" w:line="360" w:lineRule="auto"/>
      <w:ind w:left="0" w:firstLine="0"/>
      <w:jc w:val="center"/>
    </w:pPr>
    <w:rPr>
      <w:b w:val="1"/>
      <w:sz w:val="36"/>
      <w:szCs w:val="36"/>
      <w:u w:val="single"/>
    </w:rPr>
  </w:style>
  <w:style w:type="paragraph" w:styleId="Heading2">
    <w:name w:val="heading 2"/>
    <w:basedOn w:val="Normal"/>
    <w:next w:val="Normal"/>
    <w:pPr>
      <w:spacing w:after="120" w:before="200" w:line="360" w:lineRule="auto"/>
      <w:ind w:left="0" w:firstLine="0"/>
      <w:jc w:val="center"/>
    </w:pPr>
    <w:rPr>
      <w:b w:val="1"/>
      <w:sz w:val="32"/>
      <w:szCs w:val="32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line="360" w:lineRule="auto"/>
      <w:jc w:val="center"/>
    </w:pPr>
    <w:rPr>
      <w:sz w:val="26"/>
      <w:szCs w:val="26"/>
      <w:u w:val="single"/>
    </w:rPr>
  </w:style>
  <w:style w:type="paragraph" w:styleId="a" w:default="1">
    <w:name w:val="Normal"/>
    <w:qFormat w:val="1"/>
    <w:pPr>
      <w:spacing w:after="160" w:line="259" w:lineRule="auto"/>
    </w:pPr>
  </w:style>
  <w:style w:type="paragraph" w:styleId="1">
    <w:name w:val="heading 1"/>
    <w:basedOn w:val="a0"/>
    <w:next w:val="a1"/>
    <w:qFormat w:val="1"/>
    <w:pPr>
      <w:numPr>
        <w:numId w:val="1"/>
      </w:numPr>
      <w:spacing w:after="120" w:before="240"/>
      <w:outlineLvl w:val="0"/>
    </w:pPr>
    <w:rPr>
      <w:b w:val="1"/>
      <w:bCs w:val="1"/>
      <w:sz w:val="36"/>
      <w:szCs w:val="36"/>
    </w:rPr>
  </w:style>
  <w:style w:type="paragraph" w:styleId="2">
    <w:name w:val="heading 2"/>
    <w:basedOn w:val="a0"/>
    <w:next w:val="a1"/>
    <w:qFormat w:val="1"/>
    <w:pPr>
      <w:numPr>
        <w:ilvl w:val="1"/>
        <w:numId w:val="1"/>
      </w:numPr>
      <w:spacing w:after="120" w:before="200"/>
      <w:outlineLvl w:val="1"/>
    </w:pPr>
    <w:rPr>
      <w:b w:val="1"/>
      <w:bCs w:val="1"/>
      <w:sz w:val="32"/>
      <w:szCs w:val="32"/>
    </w:rPr>
  </w:style>
  <w:style w:type="character" w:styleId="a2" w:default="1">
    <w:name w:val="Default Paragraph Font"/>
    <w:uiPriority w:val="1"/>
    <w:unhideWhenUsed w:val="1"/>
  </w:style>
  <w:style w:type="table" w:styleId="a3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4" w:default="1">
    <w:name w:val="No List"/>
    <w:uiPriority w:val="99"/>
    <w:semiHidden w:val="1"/>
    <w:unhideWhenUsed w:val="1"/>
  </w:style>
  <w:style w:type="character" w:styleId="FontStyle15" w:customStyle="1">
    <w:name w:val="Font Style15"/>
    <w:uiPriority w:val="99"/>
    <w:qFormat w:val="1"/>
    <w:rPr>
      <w:rFonts w:ascii="Times New Roman" w:hAnsi="Times New Roman"/>
      <w:sz w:val="26"/>
    </w:rPr>
  </w:style>
  <w:style w:type="character" w:styleId="a5">
    <w:name w:val="Hyperlink"/>
    <w:uiPriority w:val="99"/>
    <w:rPr>
      <w:color w:val="000080"/>
      <w:u w:val="single"/>
    </w:rPr>
  </w:style>
  <w:style w:type="character" w:styleId="a6" w:customStyle="1">
    <w:name w:val="Ссылка указателя"/>
    <w:qFormat w:val="1"/>
  </w:style>
  <w:style w:type="character" w:styleId="a7" w:customStyle="1">
    <w:name w:val="Символ нумерации"/>
    <w:qFormat w:val="1"/>
  </w:style>
  <w:style w:type="paragraph" w:styleId="a0">
    <w:name w:val="Title"/>
    <w:basedOn w:val="a"/>
    <w:next w:val="a1"/>
    <w:link w:val="a8"/>
    <w:qFormat w:val="1"/>
    <w:pPr>
      <w:spacing w:line="360" w:lineRule="auto"/>
      <w:jc w:val="center"/>
    </w:pPr>
    <w:rPr>
      <w:sz w:val="26"/>
      <w:szCs w:val="20"/>
      <w:u w:val="single"/>
    </w:rPr>
  </w:style>
  <w:style w:type="paragraph" w:styleId="a1">
    <w:name w:val="Body Text"/>
    <w:basedOn w:val="a"/>
    <w:pPr>
      <w:spacing w:after="140" w:line="276" w:lineRule="auto"/>
    </w:pPr>
  </w:style>
  <w:style w:type="paragraph" w:styleId="a9">
    <w:name w:val="List"/>
    <w:basedOn w:val="a1"/>
    <w:rPr>
      <w:rFonts w:cs="Arial Unicode MS"/>
    </w:rPr>
  </w:style>
  <w:style w:type="paragraph" w:styleId="aa">
    <w:name w:val="caption"/>
    <w:basedOn w:val="a"/>
    <w:qFormat w:val="1"/>
    <w:pPr>
      <w:suppressLineNumbers w:val="1"/>
      <w:spacing w:after="120" w:before="120"/>
    </w:pPr>
    <w:rPr>
      <w:rFonts w:cs="Arial Unicode MS"/>
      <w:i w:val="1"/>
      <w:iCs w:val="1"/>
      <w:sz w:val="24"/>
      <w:szCs w:val="24"/>
    </w:rPr>
  </w:style>
  <w:style w:type="paragraph" w:styleId="ab">
    <w:name w:val="index heading"/>
    <w:basedOn w:val="a0"/>
    <w:pPr>
      <w:suppressLineNumbers w:val="1"/>
    </w:pPr>
    <w:rPr>
      <w:b w:val="1"/>
      <w:bCs w:val="1"/>
      <w:sz w:val="32"/>
      <w:szCs w:val="32"/>
    </w:rPr>
  </w:style>
  <w:style w:type="paragraph" w:styleId="ac">
    <w:name w:val="List Paragraph"/>
    <w:basedOn w:val="a"/>
    <w:uiPriority w:val="34"/>
    <w:qFormat w:val="1"/>
    <w:rsid w:val="00493B92"/>
    <w:pPr>
      <w:ind w:left="720"/>
      <w:contextualSpacing w:val="1"/>
    </w:pPr>
  </w:style>
  <w:style w:type="paragraph" w:styleId="20">
    <w:name w:val="Body Text 2"/>
    <w:basedOn w:val="a"/>
    <w:qFormat w:val="1"/>
    <w:pPr>
      <w:spacing w:after="120" w:line="480" w:lineRule="auto"/>
    </w:pPr>
  </w:style>
  <w:style w:type="paragraph" w:styleId="ad">
    <w:name w:val="No Spacing"/>
    <w:qFormat w:val="1"/>
    <w:rPr>
      <w:rFonts w:ascii="Tahoma" w:eastAsia="Calibri" w:hAnsi="Tahoma"/>
      <w:color w:val="414751"/>
    </w:rPr>
  </w:style>
  <w:style w:type="paragraph" w:styleId="ae" w:customStyle="1">
    <w:name w:val="Колонтитул"/>
    <w:basedOn w:val="a"/>
    <w:qFormat w:val="1"/>
    <w:pPr>
      <w:suppressLineNumbers w:val="1"/>
      <w:tabs>
        <w:tab w:val="center" w:pos="4677"/>
        <w:tab w:val="right" w:pos="9355"/>
      </w:tabs>
    </w:pPr>
  </w:style>
  <w:style w:type="paragraph" w:styleId="af">
    <w:name w:val="footer"/>
    <w:basedOn w:val="ae"/>
    <w:link w:val="af0"/>
    <w:uiPriority w:val="99"/>
  </w:style>
  <w:style w:type="paragraph" w:styleId="af1">
    <w:name w:val="TOC Heading"/>
    <w:basedOn w:val="ab"/>
    <w:uiPriority w:val="39"/>
    <w:qFormat w:val="1"/>
  </w:style>
  <w:style w:type="paragraph" w:styleId="10">
    <w:name w:val="toc 1"/>
    <w:basedOn w:val="ab"/>
    <w:uiPriority w:val="39"/>
    <w:pPr>
      <w:tabs>
        <w:tab w:val="right" w:leader="dot" w:pos="9355"/>
      </w:tabs>
    </w:pPr>
  </w:style>
  <w:style w:type="paragraph" w:styleId="21">
    <w:name w:val="toc 2"/>
    <w:basedOn w:val="ab"/>
    <w:pPr>
      <w:tabs>
        <w:tab w:val="right" w:leader="dot" w:pos="9072"/>
      </w:tabs>
      <w:ind w:left="283"/>
    </w:pPr>
  </w:style>
  <w:style w:type="paragraph" w:styleId="af2" w:customStyle="1">
    <w:name w:val="Содержимое таблицы"/>
    <w:basedOn w:val="a"/>
    <w:qFormat w:val="1"/>
    <w:pPr>
      <w:widowControl w:val="0"/>
      <w:suppressLineNumbers w:val="1"/>
    </w:pPr>
  </w:style>
  <w:style w:type="paragraph" w:styleId="af3" w:customStyle="1">
    <w:name w:val="Заголовок таблицы"/>
    <w:basedOn w:val="af2"/>
    <w:qFormat w:val="1"/>
    <w:pPr>
      <w:jc w:val="center"/>
    </w:pPr>
    <w:rPr>
      <w:b w:val="1"/>
      <w:bCs w:val="1"/>
    </w:rPr>
  </w:style>
  <w:style w:type="paragraph" w:styleId="af4">
    <w:name w:val="header"/>
    <w:basedOn w:val="a"/>
    <w:link w:val="af5"/>
    <w:uiPriority w:val="99"/>
    <w:unhideWhenUsed w:val="1"/>
    <w:rsid w:val="000A1D2A"/>
    <w:pPr>
      <w:tabs>
        <w:tab w:val="center" w:pos="4677"/>
        <w:tab w:val="right" w:pos="9355"/>
      </w:tabs>
      <w:spacing w:after="0" w:line="240" w:lineRule="auto"/>
    </w:pPr>
  </w:style>
  <w:style w:type="character" w:styleId="af5" w:customStyle="1">
    <w:name w:val="Верхний колонтитул Знак"/>
    <w:basedOn w:val="a2"/>
    <w:link w:val="af4"/>
    <w:uiPriority w:val="99"/>
    <w:rsid w:val="000A1D2A"/>
  </w:style>
  <w:style w:type="character" w:styleId="a8" w:customStyle="1">
    <w:name w:val="Заголовок Знак"/>
    <w:basedOn w:val="a2"/>
    <w:link w:val="a0"/>
    <w:rsid w:val="00A530CF"/>
    <w:rPr>
      <w:sz w:val="26"/>
      <w:szCs w:val="20"/>
      <w:u w:val="single"/>
    </w:rPr>
  </w:style>
  <w:style w:type="character" w:styleId="af0" w:customStyle="1">
    <w:name w:val="Нижний колонтитул Знак"/>
    <w:basedOn w:val="a2"/>
    <w:link w:val="af"/>
    <w:uiPriority w:val="99"/>
    <w:rsid w:val="00457E46"/>
  </w:style>
  <w:style w:type="paragraph" w:styleId="Default" w:customStyle="1">
    <w:name w:val="Default"/>
    <w:rsid w:val="00457E46"/>
    <w:pPr>
      <w:suppressAutoHyphens w:val="0"/>
      <w:autoSpaceDE w:val="0"/>
      <w:autoSpaceDN w:val="0"/>
      <w:adjustRightInd w:val="0"/>
    </w:pPr>
    <w:rPr>
      <w:rFonts w:ascii="Calibri" w:cs="Calibri" w:hAnsi="Calibri"/>
      <w:color w:val="000000"/>
      <w:sz w:val="24"/>
      <w:szCs w:val="24"/>
    </w:rPr>
  </w:style>
  <w:style w:type="character" w:styleId="af6" w:customStyle="1">
    <w:name w:val="Символ сноски"/>
    <w:qFormat w:val="1"/>
    <w:rsid w:val="008E7755"/>
  </w:style>
  <w:style w:type="character" w:styleId="af7" w:customStyle="1">
    <w:name w:val="Привязка сноски"/>
    <w:rsid w:val="008E7755"/>
    <w:rPr>
      <w:vertAlign w:val="superscript"/>
    </w:rPr>
  </w:style>
  <w:style w:type="paragraph" w:styleId="af8">
    <w:name w:val="footnote text"/>
    <w:basedOn w:val="a"/>
    <w:link w:val="af9"/>
    <w:rsid w:val="008E7755"/>
    <w:pPr>
      <w:suppressLineNumbers w:val="1"/>
      <w:suppressAutoHyphens w:val="0"/>
      <w:spacing w:after="0" w:line="240" w:lineRule="auto"/>
      <w:ind w:left="339" w:hanging="339"/>
    </w:pPr>
    <w:rPr>
      <w:rFonts w:ascii="Liberation Serif" w:cs="Lohit Devanagari" w:eastAsia="Noto Sans CJK SC" w:hAnsi="Liberation Serif"/>
      <w:kern w:val="2"/>
      <w:sz w:val="20"/>
      <w:szCs w:val="20"/>
      <w:lang w:bidi="hi-IN" w:eastAsia="zh-CN"/>
    </w:rPr>
  </w:style>
  <w:style w:type="character" w:styleId="af9" w:customStyle="1">
    <w:name w:val="Текст сноски Знак"/>
    <w:basedOn w:val="a2"/>
    <w:link w:val="af8"/>
    <w:rsid w:val="008E7755"/>
    <w:rPr>
      <w:rFonts w:ascii="Liberation Serif" w:cs="Lohit Devanagari" w:eastAsia="Noto Sans CJK SC" w:hAnsi="Liberation Serif"/>
      <w:kern w:val="2"/>
      <w:sz w:val="20"/>
      <w:szCs w:val="20"/>
      <w:lang w:bidi="hi-IN" w:eastAsia="zh-CN"/>
    </w:rPr>
  </w:style>
  <w:style w:type="paragraph" w:styleId="afa">
    <w:name w:val="endnote text"/>
    <w:basedOn w:val="a"/>
    <w:link w:val="afb"/>
    <w:uiPriority w:val="99"/>
    <w:semiHidden w:val="1"/>
    <w:unhideWhenUsed w:val="1"/>
    <w:rsid w:val="008E7755"/>
    <w:pPr>
      <w:spacing w:after="0" w:line="240" w:lineRule="auto"/>
    </w:pPr>
    <w:rPr>
      <w:sz w:val="20"/>
      <w:szCs w:val="20"/>
    </w:rPr>
  </w:style>
  <w:style w:type="character" w:styleId="afb" w:customStyle="1">
    <w:name w:val="Текст концевой сноски Знак"/>
    <w:basedOn w:val="a2"/>
    <w:link w:val="afa"/>
    <w:uiPriority w:val="99"/>
    <w:semiHidden w:val="1"/>
    <w:rsid w:val="008E7755"/>
    <w:rPr>
      <w:sz w:val="20"/>
      <w:szCs w:val="20"/>
    </w:rPr>
  </w:style>
  <w:style w:type="character" w:styleId="afc">
    <w:name w:val="endnote reference"/>
    <w:basedOn w:val="a2"/>
    <w:uiPriority w:val="99"/>
    <w:semiHidden w:val="1"/>
    <w:unhideWhenUsed w:val="1"/>
    <w:rsid w:val="008E7755"/>
    <w:rPr>
      <w:vertAlign w:val="superscript"/>
    </w:rPr>
  </w:style>
  <w:style w:type="character" w:styleId="afd">
    <w:name w:val="footnote reference"/>
    <w:basedOn w:val="a2"/>
    <w:uiPriority w:val="99"/>
    <w:semiHidden w:val="1"/>
    <w:unhideWhenUsed w:val="1"/>
    <w:rsid w:val="008E7755"/>
    <w:rPr>
      <w:vertAlign w:val="superscript"/>
    </w:rPr>
  </w:style>
  <w:style w:type="paragraph" w:styleId="afe">
    <w:name w:val="Normal (Web)"/>
    <w:basedOn w:val="a"/>
    <w:uiPriority w:val="99"/>
    <w:semiHidden w:val="1"/>
    <w:unhideWhenUsed w:val="1"/>
    <w:rsid w:val="008A485A"/>
    <w:pPr>
      <w:suppressAutoHyphens w:val="0"/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ru-RU"/>
    </w:rPr>
  </w:style>
  <w:style w:type="character" w:styleId="aff">
    <w:name w:val="Strong"/>
    <w:basedOn w:val="a2"/>
    <w:uiPriority w:val="22"/>
    <w:qFormat w:val="1"/>
    <w:rsid w:val="008A485A"/>
    <w:rPr>
      <w:b w:val="1"/>
      <w:bCs w:val="1"/>
    </w:rPr>
  </w:style>
  <w:style w:type="character" w:styleId="HTML">
    <w:name w:val="HTML Code"/>
    <w:basedOn w:val="a2"/>
    <w:uiPriority w:val="99"/>
    <w:semiHidden w:val="1"/>
    <w:unhideWhenUsed w:val="1"/>
    <w:rsid w:val="008A485A"/>
    <w:rPr>
      <w:rFonts w:ascii="Courier New" w:cs="Courier New" w:eastAsia="Times New Roman" w:hAnsi="Courier New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6.png"/><Relationship Id="rId21" Type="http://schemas.openxmlformats.org/officeDocument/2006/relationships/image" Target="media/image5.png"/><Relationship Id="rId24" Type="http://schemas.openxmlformats.org/officeDocument/2006/relationships/image" Target="media/image9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ithub.com/en/get-started/quickstart/github-glossary#merge" TargetMode="External"/><Relationship Id="rId26" Type="http://schemas.openxmlformats.org/officeDocument/2006/relationships/image" Target="media/image15.png"/><Relationship Id="rId25" Type="http://schemas.openxmlformats.org/officeDocument/2006/relationships/image" Target="media/image6.png"/><Relationship Id="rId28" Type="http://schemas.openxmlformats.org/officeDocument/2006/relationships/image" Target="media/image7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3.png"/><Relationship Id="rId7" Type="http://schemas.openxmlformats.org/officeDocument/2006/relationships/hyperlink" Target="https://docs.github.com/en/github-cli/github-cli/about-github-cli" TargetMode="External"/><Relationship Id="rId8" Type="http://schemas.openxmlformats.org/officeDocument/2006/relationships/hyperlink" Target="https://docs.github.com/en/desktop" TargetMode="External"/><Relationship Id="rId31" Type="http://schemas.openxmlformats.org/officeDocument/2006/relationships/header" Target="header1.xml"/><Relationship Id="rId30" Type="http://schemas.openxmlformats.org/officeDocument/2006/relationships/image" Target="media/image3.png"/><Relationship Id="rId11" Type="http://schemas.openxmlformats.org/officeDocument/2006/relationships/hyperlink" Target="https://docs.github.com/en/get-started/quickstart/github-glossary#push" TargetMode="External"/><Relationship Id="rId10" Type="http://schemas.openxmlformats.org/officeDocument/2006/relationships/hyperlink" Target="https://docs.github.com/en/get-started/quickstart/github-glossary#commit" TargetMode="External"/><Relationship Id="rId32" Type="http://schemas.openxmlformats.org/officeDocument/2006/relationships/footer" Target="footer1.xml"/><Relationship Id="rId13" Type="http://schemas.openxmlformats.org/officeDocument/2006/relationships/hyperlink" Target="https://docs.github.com/en/get-started/quickstart/fork-a-repo" TargetMode="External"/><Relationship Id="rId12" Type="http://schemas.openxmlformats.org/officeDocument/2006/relationships/hyperlink" Target="https://docs.github.com/en/repositories/creating-and-managing-repositories/cloning-a-repository" TargetMode="External"/><Relationship Id="rId15" Type="http://schemas.openxmlformats.org/officeDocument/2006/relationships/image" Target="media/image1.png"/><Relationship Id="rId14" Type="http://schemas.openxmlformats.org/officeDocument/2006/relationships/hyperlink" Target="https://docs.github.com/en/get-started/quickstart/github-glossary#pull-request" TargetMode="External"/><Relationship Id="rId17" Type="http://schemas.openxmlformats.org/officeDocument/2006/relationships/image" Target="media/image14.png"/><Relationship Id="rId16" Type="http://schemas.openxmlformats.org/officeDocument/2006/relationships/image" Target="media/image17.png"/><Relationship Id="rId19" Type="http://schemas.openxmlformats.org/officeDocument/2006/relationships/image" Target="media/image12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PpRcDRVcRx6ByCSfFWVIriAOMw==">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2024-11-05T02:29:00Z</dcterms:created>
  <dc:creator>Учетная запись Майкрософт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